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16BFD" w:rsidRPr="00616BFD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11 п. Западного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6BFD" w:rsidRPr="00616B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11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616BFD">
        <w:rPr>
          <w:rFonts w:ascii="Times New Roman" w:hAnsi="Times New Roman"/>
          <w:color w:val="000000"/>
          <w:sz w:val="28"/>
          <w:szCs w:val="28"/>
        </w:rPr>
        <w:t>26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616BFD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6BFD" w:rsidRPr="00616BF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Зеленой, 11 </w:t>
      </w:r>
      <w:r w:rsidR="00616BF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16BFD" w:rsidRPr="00616BFD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616BFD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411C" w:rsidRDefault="00616BFD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FD">
        <w:rPr>
          <w:rFonts w:ascii="Times New Roman" w:hAnsi="Times New Roman"/>
          <w:bCs/>
          <w:sz w:val="28"/>
          <w:szCs w:val="28"/>
        </w:rPr>
        <w:t>Предоставить Бружевой Карине Даутовне разрешение на отклонение от предельных параметров разрешенного строительства объектов капитального строительства – для строительства жилых домов блокированной застройки с увеличением площади застройки до 41% по     ул. Зеленой, 11 п. Западного на расстоянии 0,8 м от границы земельного участка по ул. Зеленой, 9 п. Западного и на расстоянии 1,7 м от границы земельного участка с северо-западной стороны.</w:t>
      </w:r>
      <w:bookmarkStart w:id="0" w:name="_GoBack"/>
      <w:bookmarkEnd w:id="0"/>
    </w:p>
    <w:p w:rsidR="00584D1E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D1E" w:rsidRPr="007A584B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05" w:rsidRDefault="00484505">
      <w:pPr>
        <w:spacing w:line="240" w:lineRule="auto"/>
      </w:pPr>
      <w:r>
        <w:separator/>
      </w:r>
    </w:p>
  </w:endnote>
  <w:endnote w:type="continuationSeparator" w:id="0">
    <w:p w:rsidR="00484505" w:rsidRDefault="00484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05" w:rsidRDefault="00484505">
      <w:pPr>
        <w:spacing w:after="0" w:line="240" w:lineRule="auto"/>
      </w:pPr>
      <w:r>
        <w:separator/>
      </w:r>
    </w:p>
  </w:footnote>
  <w:footnote w:type="continuationSeparator" w:id="0">
    <w:p w:rsidR="00484505" w:rsidRDefault="0048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2023-01-18T08:38:00Z</cp:lastPrinted>
  <dcterms:created xsi:type="dcterms:W3CDTF">2022-05-26T14:02:00Z</dcterms:created>
  <dcterms:modified xsi:type="dcterms:W3CDTF">2023-03-06T08:57:00Z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